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C255C4F" w:rsidR="008F1CE5" w:rsidRPr="00AD19EE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AD19EE">
        <w:rPr>
          <w:rFonts w:ascii="Arial" w:hAnsi="Arial" w:cs="Arial"/>
          <w:bCs/>
          <w:sz w:val="22"/>
          <w:szCs w:val="22"/>
        </w:rPr>
        <w:t xml:space="preserve">SPS priedas Nr. </w:t>
      </w:r>
      <w:r w:rsidR="00AD19EE" w:rsidRPr="00AD19EE">
        <w:rPr>
          <w:rFonts w:ascii="Arial" w:hAnsi="Arial" w:cs="Arial"/>
          <w:bCs/>
          <w:sz w:val="22"/>
          <w:szCs w:val="22"/>
        </w:rPr>
        <w:t>1</w:t>
      </w:r>
      <w:r w:rsidR="00B17B02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AD19EE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AD19EE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AD19EE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5406CF6" w:rsidR="008F1CE5" w:rsidRPr="00AD19EE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AD19EE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AD19EE" w:rsidRPr="00AD19EE">
        <w:rPr>
          <w:rFonts w:ascii="Arial" w:hAnsi="Arial" w:cs="Arial"/>
          <w:i/>
          <w:iCs/>
          <w:sz w:val="22"/>
          <w:szCs w:val="22"/>
        </w:rPr>
        <w:t>10</w:t>
      </w:r>
      <w:r w:rsidRPr="00AD19EE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19EE" w:rsidRPr="00AD19EE">
        <w:rPr>
          <w:rFonts w:ascii="Arial" w:hAnsi="Arial" w:cs="Arial"/>
          <w:i/>
          <w:iCs/>
          <w:sz w:val="22"/>
          <w:szCs w:val="22"/>
        </w:rPr>
        <w:t>3</w:t>
      </w:r>
      <w:r w:rsidRPr="00AD19EE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AD19EE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AD19EE" w:rsidRPr="00AD19EE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AD19EE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AD19EE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D19EE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FE7CA06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D19EE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AD19EE" w:rsidRPr="00AD19EE">
              <w:rPr>
                <w:rFonts w:ascii="Arial" w:hAnsi="Arial" w:cs="Arial"/>
                <w:b/>
                <w:sz w:val="20"/>
              </w:rPr>
              <w:t>10</w:t>
            </w:r>
            <w:r w:rsidRPr="00AD19EE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AD19EE" w:rsidRPr="00AD19EE">
              <w:rPr>
                <w:rFonts w:ascii="Arial" w:hAnsi="Arial" w:cs="Arial"/>
                <w:b/>
                <w:sz w:val="20"/>
              </w:rPr>
              <w:t>3</w:t>
            </w:r>
            <w:r w:rsidRPr="00AD19EE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D19EE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D19EE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D19EE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AD19EE" w:rsidRPr="00AD19EE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AD19EE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AD19EE" w:rsidRPr="00AD19EE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AD19EE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AD19EE" w:rsidRPr="00AD19EE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AD19EE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AD19E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AD19EE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AD19EE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AD19EE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AD19EE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AD19EE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AD19EE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AD19EE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AD19EE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AD19EE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AD19EE">
        <w:rPr>
          <w:rFonts w:ascii="Arial" w:hAnsi="Arial" w:cs="Arial"/>
          <w:sz w:val="22"/>
          <w:szCs w:val="22"/>
        </w:rPr>
        <w:t xml:space="preserve">    _____________________________</w:t>
      </w:r>
      <w:r w:rsidRPr="00AD19EE">
        <w:rPr>
          <w:rFonts w:ascii="Arial" w:hAnsi="Arial" w:cs="Arial"/>
          <w:sz w:val="22"/>
          <w:szCs w:val="22"/>
        </w:rPr>
        <w:tab/>
      </w:r>
      <w:r w:rsidRPr="00AD19EE">
        <w:rPr>
          <w:rFonts w:ascii="Arial" w:hAnsi="Arial" w:cs="Arial"/>
          <w:sz w:val="22"/>
          <w:szCs w:val="22"/>
        </w:rPr>
        <w:tab/>
        <w:t>________</w:t>
      </w:r>
      <w:r w:rsidRPr="00AD19EE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AD19EE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AD19EE">
        <w:rPr>
          <w:rFonts w:ascii="Arial" w:hAnsi="Arial" w:cs="Arial"/>
          <w:i/>
          <w:sz w:val="20"/>
        </w:rPr>
        <w:t xml:space="preserve">            (įgalioto asmens pareigos)</w:t>
      </w:r>
      <w:r w:rsidRPr="00AD19EE">
        <w:rPr>
          <w:rFonts w:ascii="Arial" w:hAnsi="Arial" w:cs="Arial"/>
          <w:i/>
          <w:sz w:val="20"/>
        </w:rPr>
        <w:tab/>
      </w:r>
      <w:r w:rsidRPr="00AD19EE">
        <w:rPr>
          <w:rFonts w:ascii="Arial" w:hAnsi="Arial" w:cs="Arial"/>
          <w:i/>
          <w:sz w:val="20"/>
        </w:rPr>
        <w:tab/>
        <w:t>parašas)</w:t>
      </w:r>
      <w:r w:rsidRPr="00AD19EE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Pr="00AD19EE" w:rsidRDefault="00A41EEB"/>
    <w:sectPr w:rsidR="00A41EEB" w:rsidRPr="00AD19EE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9F412D"/>
    <w:rsid w:val="00A41EEB"/>
    <w:rsid w:val="00AA2258"/>
    <w:rsid w:val="00AA5A6A"/>
    <w:rsid w:val="00AD19EE"/>
    <w:rsid w:val="00B1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2025-02-07T09:20:00Z</dcterms:created>
  <dcterms:modified xsi:type="dcterms:W3CDTF">2025-08-22T08:41:00Z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